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48F0B" w14:textId="77777777" w:rsidR="001478BB" w:rsidRPr="001478BB" w:rsidRDefault="001478BB" w:rsidP="00281C25">
      <w:pPr>
        <w:shd w:val="clear" w:color="auto" w:fill="FFFFFF"/>
        <w:bidi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78BB">
        <w:rPr>
          <w:rFonts w:ascii="Times New Roman" w:eastAsia="Times New Roman" w:hAnsi="Times New Roman" w:cs="Times New Roman"/>
          <w:b/>
          <w:bCs/>
          <w:color w:val="5B9BD5"/>
          <w:sz w:val="32"/>
          <w:szCs w:val="32"/>
          <w:u w:val="single"/>
          <w:bdr w:val="none" w:sz="0" w:space="0" w:color="auto" w:frame="1"/>
          <w:rtl/>
        </w:rPr>
        <w:t xml:space="preserve">گزارش عملکرد شش ماهه </w:t>
      </w:r>
      <w:r w:rsidR="00281C25">
        <w:rPr>
          <w:rFonts w:ascii="Times New Roman" w:eastAsia="Times New Roman" w:hAnsi="Times New Roman" w:cs="Times New Roman" w:hint="cs"/>
          <w:b/>
          <w:bCs/>
          <w:color w:val="5B9BD5"/>
          <w:sz w:val="32"/>
          <w:szCs w:val="32"/>
          <w:u w:val="single"/>
          <w:bdr w:val="none" w:sz="0" w:space="0" w:color="auto" w:frame="1"/>
          <w:rtl/>
        </w:rPr>
        <w:t>دوم</w:t>
      </w:r>
      <w:r w:rsidRPr="001478BB">
        <w:rPr>
          <w:rFonts w:ascii="Times New Roman" w:eastAsia="Times New Roman" w:hAnsi="Times New Roman" w:cs="Times New Roman"/>
          <w:b/>
          <w:bCs/>
          <w:color w:val="5B9BD5"/>
          <w:sz w:val="32"/>
          <w:szCs w:val="32"/>
          <w:u w:val="single"/>
          <w:bdr w:val="none" w:sz="0" w:space="0" w:color="auto" w:frame="1"/>
          <w:rtl/>
        </w:rPr>
        <w:t xml:space="preserve"> سال 1404کتابخانه دانشکده بهداشت</w:t>
      </w:r>
    </w:p>
    <w:p w14:paraId="0FE057A4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2C8EF35D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Badr" w:hint="cs"/>
          <w:b/>
          <w:bCs/>
          <w:color w:val="000000"/>
          <w:sz w:val="26"/>
          <w:szCs w:val="26"/>
          <w:bdr w:val="none" w:sz="0" w:space="0" w:color="auto" w:frame="1"/>
          <w:rtl/>
        </w:rPr>
        <w:t>درباره ما و سال تاسیس کتابخانه:</w:t>
      </w:r>
      <w:r w:rsidRPr="001478BB">
        <w:rPr>
          <w:rFonts w:ascii="Cambria" w:eastAsia="Times New Roman" w:hAnsi="Cambria" w:cs="Cambria" w:hint="cs"/>
          <w:b/>
          <w:bCs/>
          <w:color w:val="000000"/>
          <w:sz w:val="26"/>
          <w:szCs w:val="26"/>
          <w:bdr w:val="none" w:sz="0" w:space="0" w:color="auto" w:frame="1"/>
          <w:rtl/>
        </w:rPr>
        <w:t> </w:t>
      </w:r>
      <w:r w:rsidRPr="001478BB">
        <w:rPr>
          <w:rFonts w:ascii="Times New Roman" w:eastAsia="Times New Roman" w:hAnsi="Times New Roman" w:cs="B Jalal" w:hint="cs"/>
          <w:b/>
          <w:bCs/>
          <w:color w:val="000000"/>
          <w:sz w:val="24"/>
          <w:szCs w:val="24"/>
          <w:bdr w:val="none" w:sz="0" w:space="0" w:color="auto" w:frame="1"/>
          <w:rtl/>
        </w:rPr>
        <w:t>کتابخانه دانشکده بهداشت دانشگاه علوم پزشکی هرمزگان:</w:t>
      </w:r>
    </w:p>
    <w:p w14:paraId="031B06E3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Jalal" w:hint="cs"/>
          <w:b/>
          <w:bCs/>
          <w:color w:val="000000"/>
          <w:sz w:val="24"/>
          <w:szCs w:val="24"/>
          <w:bdr w:val="none" w:sz="0" w:space="0" w:color="auto" w:frame="1"/>
          <w:rtl/>
        </w:rPr>
        <w:t>در سال 1378 تاسیس شده و دارای منابع علمی در مقاطع دکتری تخصصی، کارشناسی ارشد، کارشناسی و مرتبط با رشته های تحصیلی آموزش بهداشت، بهداشت عمومی،</w:t>
      </w:r>
    </w:p>
    <w:p w14:paraId="3EE3EC9C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Jalal" w:hint="cs"/>
          <w:b/>
          <w:bCs/>
          <w:color w:val="000000"/>
          <w:sz w:val="24"/>
          <w:szCs w:val="24"/>
          <w:bdr w:val="none" w:sz="0" w:space="0" w:color="auto" w:frame="1"/>
          <w:rtl/>
        </w:rPr>
        <w:t>مهندسی بهداشت محیط، مهندسی بهداشت حرفه ای و ایمنی کار، بیولوژی و کنترل ناقلین می باشد.</w:t>
      </w:r>
    </w:p>
    <w:p w14:paraId="48F8F4B7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Jalal" w:hint="cs"/>
          <w:b/>
          <w:bCs/>
          <w:color w:val="000000"/>
          <w:sz w:val="24"/>
          <w:szCs w:val="24"/>
          <w:bdr w:val="none" w:sz="0" w:space="0" w:color="auto" w:frame="1"/>
          <w:rtl/>
        </w:rPr>
        <w:t>مساحت کتابخانه دانشکده بهداشت بالغ بر 220 مترمربع و دارای دو سالن مجزا برای خواهران و برادران با ظرفیت حدود 60 نفر می باشد</w:t>
      </w:r>
      <w:r w:rsidRPr="001478BB">
        <w:rPr>
          <w:rFonts w:ascii="vazir" w:eastAsia="Times New Roman" w:hAnsi="vazir" w:cs="Times New Roman"/>
          <w:b/>
          <w:bCs/>
          <w:color w:val="000000"/>
          <w:sz w:val="24"/>
          <w:szCs w:val="24"/>
          <w:bdr w:val="none" w:sz="0" w:space="0" w:color="auto" w:frame="1"/>
        </w:rPr>
        <w:t>.</w:t>
      </w:r>
    </w:p>
    <w:p w14:paraId="11D0EB5F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Jalal" w:hint="cs"/>
          <w:b/>
          <w:bCs/>
          <w:color w:val="000000"/>
          <w:sz w:val="24"/>
          <w:szCs w:val="24"/>
          <w:bdr w:val="none" w:sz="0" w:space="0" w:color="auto" w:frame="1"/>
          <w:rtl/>
        </w:rPr>
        <w:t>بطور متوسط روزانه 30 مراجعه کننده دارد</w:t>
      </w:r>
      <w:r w:rsidRPr="001478BB">
        <w:rPr>
          <w:rFonts w:ascii="vazir" w:eastAsia="Times New Roman" w:hAnsi="vazir" w:cs="Times New Roman"/>
          <w:b/>
          <w:bCs/>
          <w:color w:val="000000"/>
          <w:sz w:val="24"/>
          <w:szCs w:val="24"/>
          <w:bdr w:val="none" w:sz="0" w:space="0" w:color="auto" w:frame="1"/>
        </w:rPr>
        <w:t> .</w:t>
      </w:r>
    </w:p>
    <w:p w14:paraId="16E25BA7" w14:textId="77777777" w:rsidR="00FC15E4" w:rsidRPr="00FC15E4" w:rsidRDefault="001478BB" w:rsidP="00FC15E4">
      <w:pPr>
        <w:bidi/>
        <w:rPr>
          <w:rFonts w:ascii="Calibri" w:eastAsia="Calibri" w:hAnsi="Calibri" w:cs="Arial"/>
          <w:b/>
          <w:bCs/>
          <w:rtl/>
        </w:rPr>
      </w:pPr>
      <w:r w:rsidRPr="001478BB">
        <w:rPr>
          <w:rFonts w:ascii="Cambria" w:eastAsia="Times New Roman" w:hAnsi="Cambria" w:cs="Cambria" w:hint="cs"/>
          <w:b/>
          <w:bCs/>
          <w:color w:val="000000"/>
          <w:sz w:val="24"/>
          <w:szCs w:val="24"/>
          <w:bdr w:val="none" w:sz="0" w:space="0" w:color="auto" w:frame="1"/>
          <w:rtl/>
        </w:rPr>
        <w:t> </w:t>
      </w:r>
      <w:r w:rsidR="00FC15E4" w:rsidRPr="00FC15E4">
        <w:rPr>
          <w:rFonts w:ascii="Calibri" w:eastAsia="Calibri" w:hAnsi="Calibri" w:cs="Arial"/>
          <w:b/>
          <w:bCs/>
          <w:sz w:val="28"/>
          <w:szCs w:val="28"/>
          <w:rtl/>
        </w:rPr>
        <w:t>فعالیت جدید:</w:t>
      </w:r>
    </w:p>
    <w:p w14:paraId="04E2DBBB" w14:textId="77777777" w:rsidR="001478BB" w:rsidRPr="00FC15E4" w:rsidRDefault="00FC15E4" w:rsidP="00FC15E4">
      <w:pPr>
        <w:shd w:val="clear" w:color="auto" w:fill="FFFFFF"/>
        <w:bidi/>
        <w:spacing w:after="0" w:line="240" w:lineRule="auto"/>
        <w:jc w:val="both"/>
        <w:textAlignment w:val="baseline"/>
        <w:rPr>
          <w:rFonts w:asciiTheme="minorBidi" w:eastAsia="Calibri" w:hAnsiTheme="minorBidi" w:cs="B Zar"/>
          <w:sz w:val="24"/>
          <w:szCs w:val="24"/>
          <w:rtl/>
          <w:lang w:bidi="fa-IR"/>
        </w:rPr>
      </w:pPr>
      <w:r w:rsidRPr="00FC15E4">
        <w:rPr>
          <w:rFonts w:asciiTheme="minorBidi" w:eastAsia="Calibri" w:hAnsiTheme="minorBidi" w:cs="B Zar"/>
          <w:sz w:val="24"/>
          <w:szCs w:val="24"/>
          <w:rtl/>
          <w:lang w:bidi="fa-IR"/>
        </w:rPr>
        <w:t xml:space="preserve">راهنمایی دانشجویان درجستجوی پایان نامه ها و مقالات علمی مرتبط </w:t>
      </w:r>
    </w:p>
    <w:p w14:paraId="0E14420B" w14:textId="77777777" w:rsidR="00FC15E4" w:rsidRDefault="00FC15E4" w:rsidP="00FC15E4">
      <w:pPr>
        <w:shd w:val="clear" w:color="auto" w:fill="FFFFFF"/>
        <w:bidi/>
        <w:spacing w:after="0" w:line="240" w:lineRule="auto"/>
        <w:jc w:val="both"/>
        <w:textAlignment w:val="baseline"/>
        <w:rPr>
          <w:rFonts w:asciiTheme="minorBidi" w:eastAsia="Calibri" w:hAnsiTheme="minorBidi" w:cs="B Zar"/>
          <w:sz w:val="24"/>
          <w:szCs w:val="24"/>
          <w:rtl/>
          <w:lang w:bidi="fa-IR"/>
        </w:rPr>
      </w:pPr>
      <w:r w:rsidRPr="00FC15E4">
        <w:rPr>
          <w:rFonts w:asciiTheme="minorBidi" w:eastAsia="Calibri" w:hAnsiTheme="minorBidi" w:cs="B Zar"/>
          <w:sz w:val="24"/>
          <w:szCs w:val="24"/>
          <w:rtl/>
          <w:lang w:bidi="fa-IR"/>
        </w:rPr>
        <w:t>فهرستنویسی و آماده سازی کتب اهدایی به روز رسانی منابع و خدمات اطلاع رسانی</w:t>
      </w:r>
    </w:p>
    <w:p w14:paraId="3A3660CF" w14:textId="77777777" w:rsidR="00281C25" w:rsidRPr="001478BB" w:rsidRDefault="00281C25" w:rsidP="00281C25">
      <w:pPr>
        <w:shd w:val="clear" w:color="auto" w:fill="FFFFFF"/>
        <w:bidi/>
        <w:spacing w:after="0" w:line="240" w:lineRule="auto"/>
        <w:jc w:val="both"/>
        <w:textAlignment w:val="baseline"/>
        <w:rPr>
          <w:rFonts w:asciiTheme="minorBidi" w:eastAsia="Times New Roman" w:hAnsiTheme="minorBidi" w:cs="B Zar"/>
          <w:color w:val="000000"/>
          <w:sz w:val="28"/>
          <w:szCs w:val="28"/>
          <w:rtl/>
          <w:lang w:bidi="fa-IR"/>
        </w:rPr>
      </w:pPr>
    </w:p>
    <w:p w14:paraId="532CC39C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b/>
          <w:bCs/>
          <w:color w:val="000000"/>
          <w:sz w:val="28"/>
          <w:szCs w:val="28"/>
          <w:bdr w:val="none" w:sz="0" w:space="0" w:color="auto" w:frame="1"/>
          <w:rtl/>
        </w:rPr>
        <w:t>تعدادمنابع:</w:t>
      </w:r>
    </w:p>
    <w:p w14:paraId="77590C6A" w14:textId="77777777" w:rsidR="001478BB" w:rsidRPr="001478BB" w:rsidRDefault="001478BB" w:rsidP="00FC15E4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b/>
          <w:bCs/>
          <w:color w:val="000000"/>
          <w:sz w:val="28"/>
          <w:szCs w:val="28"/>
          <w:bdr w:val="none" w:sz="0" w:space="0" w:color="auto" w:frame="1"/>
          <w:rtl/>
        </w:rPr>
        <w:t>چاپی فارسی: 844</w:t>
      </w:r>
      <w:r w:rsidR="00FC15E4">
        <w:rPr>
          <w:rFonts w:ascii="Times New Roman" w:eastAsia="Times New Roman" w:hAnsi="Times New Roman" w:cs="B Titr"/>
          <w:b/>
          <w:bCs/>
          <w:color w:val="000000"/>
          <w:sz w:val="28"/>
          <w:szCs w:val="28"/>
          <w:bdr w:val="none" w:sz="0" w:space="0" w:color="auto" w:frame="1"/>
        </w:rPr>
        <w:t>8</w:t>
      </w:r>
    </w:p>
    <w:p w14:paraId="2E3E290F" w14:textId="77777777" w:rsidR="001478BB" w:rsidRPr="001478BB" w:rsidRDefault="001478BB" w:rsidP="00FC15E4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چاپی لاتین: </w:t>
      </w:r>
      <w:r w:rsidR="00FC15E4">
        <w:rPr>
          <w:rFonts w:ascii="Times New Roman" w:eastAsia="Times New Roman" w:hAnsi="Times New Roman" w:cs="B Titr"/>
          <w:b/>
          <w:bCs/>
          <w:color w:val="000000"/>
          <w:sz w:val="28"/>
          <w:szCs w:val="28"/>
          <w:bdr w:val="none" w:sz="0" w:space="0" w:color="auto" w:frame="1"/>
        </w:rPr>
        <w:t>832</w:t>
      </w:r>
    </w:p>
    <w:p w14:paraId="21B9E351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73525D1C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39CAEE56" w14:textId="77777777" w:rsidR="001478BB" w:rsidRPr="001478BB" w:rsidRDefault="001478BB" w:rsidP="001478B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39263A20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0A90B226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1- به روزرسانی سایت کتابخانه</w:t>
      </w:r>
    </w:p>
    <w:p w14:paraId="6C0F0B15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Calibri" w:eastAsia="Times New Roman" w:hAnsi="Calibri" w:cs="Calibri"/>
          <w:color w:val="000000"/>
          <w:bdr w:val="none" w:sz="0" w:space="0" w:color="auto" w:frame="1"/>
          <w:rtl/>
        </w:rPr>
        <w:t> </w:t>
      </w:r>
    </w:p>
    <w:p w14:paraId="18291613" w14:textId="77777777" w:rsidR="001478BB" w:rsidRPr="001478BB" w:rsidRDefault="001478BB" w:rsidP="00FC15E4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2-</w:t>
      </w:r>
      <w:r w:rsidR="00FC15E4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 xml:space="preserve"> </w:t>
      </w: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 xml:space="preserve">ثبت و آماده سازی </w:t>
      </w:r>
      <w:r w:rsidR="00FC15E4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کتب اهدایی</w:t>
      </w:r>
    </w:p>
    <w:p w14:paraId="7B408AAD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7614FC64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3-</w:t>
      </w:r>
      <w:r w:rsidR="00FC15E4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 xml:space="preserve">ثبت </w:t>
      </w: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سفارش کتب مورد نیاز کاربران</w:t>
      </w:r>
    </w:p>
    <w:p w14:paraId="1E2377C0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51B5B81F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4-تسویه حساب دانشجویان و کارمندان</w:t>
      </w:r>
    </w:p>
    <w:p w14:paraId="43656004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232162BB" w14:textId="77777777" w:rsidR="001478BB" w:rsidRPr="001478BB" w:rsidRDefault="001478BB" w:rsidP="00FC15E4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lastRenderedPageBreak/>
        <w:t xml:space="preserve">5-خریداری </w:t>
      </w:r>
      <w:r w:rsidR="00FC15E4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 xml:space="preserve">ونصب تلوزیون 65 اینج برای سایت </w:t>
      </w:r>
    </w:p>
    <w:p w14:paraId="52D55B47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5E1B873C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Cambria" w:eastAsia="Times New Roman" w:hAnsi="Cambria" w:cs="Times New Roman"/>
          <w:color w:val="000000"/>
          <w:sz w:val="24"/>
          <w:szCs w:val="24"/>
          <w:bdr w:val="none" w:sz="0" w:space="0" w:color="auto" w:frame="1"/>
          <w:rtl/>
        </w:rPr>
        <w:t> </w:t>
      </w: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6-آموزش جستجوی پایان نامه به اساتید و دانشجویان</w:t>
      </w:r>
    </w:p>
    <w:p w14:paraId="611FFDD5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2359C9F2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7-شلف خوانی کتابها</w:t>
      </w:r>
    </w:p>
    <w:p w14:paraId="46A4FC2A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426ABA63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8- وجین کردن کتابها و خارج کردن آنها از طریق سیستم (برنامه جامع کتابخانه)</w:t>
      </w:r>
    </w:p>
    <w:p w14:paraId="137D4DB8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491B58F2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</w:p>
    <w:p w14:paraId="3930123B" w14:textId="77777777" w:rsidR="001478BB" w:rsidRPr="001478BB" w:rsidRDefault="001478BB" w:rsidP="00EC43E4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  <w:r w:rsidR="00FC15E4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9</w:t>
      </w: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- لیست برداری کتابها از قفسه برای ویرایش و چاپ لیبل</w:t>
      </w:r>
    </w:p>
    <w:p w14:paraId="043844DE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7DB6AD8B" w14:textId="77777777" w:rsidR="001478BB" w:rsidRPr="001478BB" w:rsidRDefault="001478BB" w:rsidP="00FC15E4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1</w:t>
      </w:r>
      <w:r w:rsidR="00FC15E4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0</w:t>
      </w: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- تهیه لیست کتب ها به تفکیک رشته ها</w:t>
      </w:r>
    </w:p>
    <w:p w14:paraId="642CB6D6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226F2E00" w14:textId="77777777" w:rsidR="001478BB" w:rsidRPr="001478BB" w:rsidRDefault="001478BB" w:rsidP="00FC15E4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1</w:t>
      </w:r>
      <w:r w:rsidR="00FC15E4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1</w:t>
      </w:r>
      <w:r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- تعویض بارکدهای قدیم و چسپاندن بارکدهای استاندارد برروی کتابها</w:t>
      </w:r>
    </w:p>
    <w:p w14:paraId="1E446BF3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41EE1AB9" w14:textId="77777777" w:rsidR="001478BB" w:rsidRPr="001478BB" w:rsidRDefault="00FC15E4" w:rsidP="00FC15E4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>
        <w:rPr>
          <w:rFonts w:ascii="Calibri" w:eastAsia="Times New Roman" w:hAnsi="Calibri" w:cs="Calibri" w:hint="cs"/>
          <w:color w:val="000000"/>
          <w:sz w:val="24"/>
          <w:szCs w:val="24"/>
          <w:bdr w:val="none" w:sz="0" w:space="0" w:color="auto" w:frame="1"/>
          <w:rtl/>
        </w:rPr>
        <w:t>12</w:t>
      </w:r>
      <w:r w:rsidR="001478BB"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-</w:t>
      </w:r>
      <w:r w:rsidR="001478BB" w:rsidRPr="001478BB">
        <w:rPr>
          <w:rFonts w:ascii="Cambria" w:eastAsia="Times New Roman" w:hAnsi="Cambria" w:cs="Cambria" w:hint="cs"/>
          <w:color w:val="000000"/>
          <w:sz w:val="24"/>
          <w:szCs w:val="24"/>
          <w:bdr w:val="none" w:sz="0" w:space="0" w:color="auto" w:frame="1"/>
          <w:rtl/>
        </w:rPr>
        <w:t> </w:t>
      </w:r>
      <w:r w:rsidR="001478BB"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شرکت کتابداران درکارگاه های آموزشی مجازی مرتبط با فعالیت کتابخانه</w:t>
      </w:r>
    </w:p>
    <w:p w14:paraId="6684160E" w14:textId="77777777" w:rsidR="001478BB" w:rsidRPr="001478BB" w:rsidRDefault="001478BB" w:rsidP="001478BB">
      <w:pPr>
        <w:shd w:val="clear" w:color="auto" w:fill="FFFFFF"/>
        <w:bidi/>
        <w:spacing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744EF1AC" w14:textId="77777777" w:rsidR="001478BB" w:rsidRPr="001478BB" w:rsidRDefault="00FC15E4" w:rsidP="00FC15E4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>
        <w:rPr>
          <w:rFonts w:ascii="Calibri" w:eastAsia="Times New Roman" w:hAnsi="Calibri" w:cs="Calibri"/>
          <w:color w:val="000000"/>
          <w:bdr w:val="none" w:sz="0" w:space="0" w:color="auto" w:frame="1"/>
          <w:rtl/>
        </w:rPr>
        <w:t>1</w:t>
      </w:r>
      <w:r>
        <w:rPr>
          <w:rFonts w:ascii="Calibri" w:eastAsia="Times New Roman" w:hAnsi="Calibri" w:cs="Calibri" w:hint="cs"/>
          <w:color w:val="000000"/>
          <w:bdr w:val="none" w:sz="0" w:space="0" w:color="auto" w:frame="1"/>
          <w:rtl/>
        </w:rPr>
        <w:t>3-</w:t>
      </w:r>
      <w:r w:rsidR="001478BB" w:rsidRPr="001478BB">
        <w:rPr>
          <w:rFonts w:ascii="Times New Roman" w:eastAsia="Times New Roman" w:hAnsi="Times New Roman" w:cs="B Titr" w:hint="cs"/>
          <w:color w:val="000000"/>
          <w:sz w:val="24"/>
          <w:szCs w:val="24"/>
          <w:bdr w:val="none" w:sz="0" w:space="0" w:color="auto" w:frame="1"/>
          <w:rtl/>
        </w:rPr>
        <w:t>خدمات امانت، تمدید و بازگشت کتب به مراجعین</w:t>
      </w:r>
    </w:p>
    <w:p w14:paraId="139A447B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2041D2DD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18433A42" w14:textId="77777777" w:rsidR="001478BB" w:rsidRPr="001478BB" w:rsidRDefault="001478BB" w:rsidP="001478BB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1478BB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661EC4E0" w14:textId="77777777" w:rsidR="001478BB" w:rsidRDefault="001478BB" w:rsidP="00281C25">
      <w:pPr>
        <w:shd w:val="clear" w:color="auto" w:fill="FFFFFF"/>
        <w:bidi/>
        <w:spacing w:after="0" w:line="257" w:lineRule="atLeast"/>
        <w:textAlignment w:val="baseline"/>
        <w:rPr>
          <w:rFonts w:ascii="Times New Roman" w:eastAsia="Times New Roman" w:hAnsi="Times New Roman" w:cs="Times New Roman"/>
          <w:b/>
          <w:bCs/>
          <w:color w:val="3598DB"/>
          <w:sz w:val="24"/>
          <w:szCs w:val="24"/>
          <w:u w:val="single"/>
          <w:bdr w:val="none" w:sz="0" w:space="0" w:color="auto" w:frame="1"/>
          <w:shd w:val="clear" w:color="auto" w:fill="FFFFFF"/>
          <w:rtl/>
        </w:rPr>
      </w:pPr>
      <w:r w:rsidRPr="001478BB">
        <w:rPr>
          <w:rFonts w:ascii="Times New Roman" w:eastAsia="Times New Roman" w:hAnsi="Times New Roman" w:cs="Times New Roman"/>
          <w:b/>
          <w:bCs/>
          <w:color w:val="3598DB"/>
          <w:sz w:val="24"/>
          <w:szCs w:val="24"/>
          <w:u w:val="single"/>
          <w:bdr w:val="none" w:sz="0" w:space="0" w:color="auto" w:frame="1"/>
          <w:shd w:val="clear" w:color="auto" w:fill="FFFFFF"/>
          <w:rtl/>
        </w:rPr>
        <w:t xml:space="preserve">لیست کارگاه های آنلاین 6ماهه </w:t>
      </w:r>
      <w:r w:rsidR="00833612">
        <w:rPr>
          <w:rFonts w:ascii="Times New Roman" w:eastAsia="Times New Roman" w:hAnsi="Times New Roman" w:cs="Times New Roman" w:hint="cs"/>
          <w:b/>
          <w:bCs/>
          <w:color w:val="3598DB"/>
          <w:sz w:val="24"/>
          <w:szCs w:val="24"/>
          <w:u w:val="single"/>
          <w:bdr w:val="none" w:sz="0" w:space="0" w:color="auto" w:frame="1"/>
          <w:shd w:val="clear" w:color="auto" w:fill="FFFFFF"/>
          <w:rtl/>
        </w:rPr>
        <w:t>دوم</w:t>
      </w:r>
      <w:r w:rsidRPr="001478BB">
        <w:rPr>
          <w:rFonts w:ascii="Times New Roman" w:eastAsia="Times New Roman" w:hAnsi="Times New Roman" w:cs="Times New Roman"/>
          <w:b/>
          <w:bCs/>
          <w:color w:val="3598DB"/>
          <w:sz w:val="24"/>
          <w:szCs w:val="24"/>
          <w:u w:val="single"/>
          <w:bdr w:val="none" w:sz="0" w:space="0" w:color="auto" w:frame="1"/>
          <w:shd w:val="clear" w:color="auto" w:fill="FFFFFF"/>
          <w:rtl/>
        </w:rPr>
        <w:t>1404</w:t>
      </w:r>
    </w:p>
    <w:p w14:paraId="4573A97B" w14:textId="77777777" w:rsidR="00281C25" w:rsidRDefault="00281C25" w:rsidP="00281C25">
      <w:pPr>
        <w:shd w:val="clear" w:color="auto" w:fill="FFFFFF"/>
        <w:bidi/>
        <w:spacing w:after="0" w:line="257" w:lineRule="atLeast"/>
        <w:textAlignment w:val="baseline"/>
        <w:rPr>
          <w:rFonts w:ascii="Times New Roman" w:eastAsia="Times New Roman" w:hAnsi="Times New Roman" w:cs="Times New Roman"/>
          <w:b/>
          <w:bCs/>
          <w:color w:val="3598DB"/>
          <w:sz w:val="24"/>
          <w:szCs w:val="24"/>
          <w:u w:val="single"/>
          <w:bdr w:val="none" w:sz="0" w:space="0" w:color="auto" w:frame="1"/>
          <w:shd w:val="clear" w:color="auto" w:fill="FFFFFF"/>
          <w:rtl/>
        </w:rPr>
      </w:pPr>
    </w:p>
    <w:p w14:paraId="0139A0F0" w14:textId="77777777" w:rsidR="00281C25" w:rsidRPr="00C0063D" w:rsidRDefault="00281C25" w:rsidP="00281C25">
      <w:pPr>
        <w:spacing w:after="0" w:line="240" w:lineRule="auto"/>
        <w:textAlignment w:val="baseline"/>
        <w:rPr>
          <w:rFonts w:ascii="vazir" w:eastAsia="Times New Roman" w:hAnsi="vazir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6"/>
        <w:gridCol w:w="2346"/>
        <w:gridCol w:w="3833"/>
        <w:gridCol w:w="735"/>
      </w:tblGrid>
      <w:tr w:rsidR="00281C25" w14:paraId="6E6097FE" w14:textId="77777777" w:rsidTr="0067493B">
        <w:tc>
          <w:tcPr>
            <w:tcW w:w="3237" w:type="dxa"/>
          </w:tcPr>
          <w:p w14:paraId="1ADFD515" w14:textId="77777777" w:rsidR="00281C25" w:rsidRPr="00DC2467" w:rsidRDefault="00281C25" w:rsidP="0067493B">
            <w:pPr>
              <w:jc w:val="center"/>
              <w:rPr>
                <w:rFonts w:cs="B Titr"/>
                <w:sz w:val="24"/>
                <w:szCs w:val="24"/>
              </w:rPr>
            </w:pPr>
            <w:r w:rsidRPr="00DC2467">
              <w:rPr>
                <w:rFonts w:cs="B Titr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3237" w:type="dxa"/>
          </w:tcPr>
          <w:p w14:paraId="17FE3B75" w14:textId="77777777" w:rsidR="00281C25" w:rsidRPr="00DC2467" w:rsidRDefault="00281C25" w:rsidP="0067493B">
            <w:pPr>
              <w:jc w:val="center"/>
              <w:rPr>
                <w:rFonts w:cs="B Titr"/>
                <w:sz w:val="24"/>
                <w:szCs w:val="24"/>
              </w:rPr>
            </w:pPr>
            <w:r w:rsidRPr="00DC2467">
              <w:rPr>
                <w:rFonts w:cs="B Titr" w:hint="cs"/>
                <w:sz w:val="24"/>
                <w:szCs w:val="24"/>
                <w:rtl/>
              </w:rPr>
              <w:t>مدرس</w:t>
            </w:r>
          </w:p>
        </w:tc>
        <w:tc>
          <w:tcPr>
            <w:tcW w:w="5712" w:type="dxa"/>
          </w:tcPr>
          <w:p w14:paraId="0F3BB8A8" w14:textId="77777777" w:rsidR="00281C25" w:rsidRPr="00DC2467" w:rsidRDefault="00281C25" w:rsidP="0067493B">
            <w:pPr>
              <w:jc w:val="center"/>
              <w:rPr>
                <w:rFonts w:cs="B Titr"/>
                <w:sz w:val="24"/>
                <w:szCs w:val="24"/>
              </w:rPr>
            </w:pPr>
            <w:r w:rsidRPr="00DC2467">
              <w:rPr>
                <w:rFonts w:cs="B Titr" w:hint="cs"/>
                <w:sz w:val="24"/>
                <w:szCs w:val="24"/>
                <w:rtl/>
              </w:rPr>
              <w:t>عنوان دوره آموزشی</w:t>
            </w:r>
          </w:p>
        </w:tc>
        <w:tc>
          <w:tcPr>
            <w:tcW w:w="764" w:type="dxa"/>
          </w:tcPr>
          <w:p w14:paraId="0127C942" w14:textId="77777777" w:rsidR="00281C25" w:rsidRPr="00DC2467" w:rsidRDefault="00281C25" w:rsidP="0067493B">
            <w:pPr>
              <w:jc w:val="center"/>
              <w:rPr>
                <w:rFonts w:cs="B Titr"/>
                <w:sz w:val="24"/>
                <w:szCs w:val="24"/>
              </w:rPr>
            </w:pPr>
            <w:r w:rsidRPr="00DC2467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</w:tr>
      <w:tr w:rsidR="00281C25" w14:paraId="31078697" w14:textId="77777777" w:rsidTr="0067493B">
        <w:tc>
          <w:tcPr>
            <w:tcW w:w="3237" w:type="dxa"/>
          </w:tcPr>
          <w:p w14:paraId="0AB3D783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16/07/1404</w:t>
            </w:r>
          </w:p>
        </w:tc>
        <w:tc>
          <w:tcPr>
            <w:tcW w:w="3237" w:type="dxa"/>
          </w:tcPr>
          <w:p w14:paraId="305F76F6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rtl/>
              </w:rPr>
              <w:t xml:space="preserve">عبدالستار </w:t>
            </w:r>
            <w:r w:rsidRPr="00C0063D">
              <w:rPr>
                <w:rFonts w:ascii="Tahoma" w:eastAsia="Times New Roman" w:hAnsi="Tahoma" w:cs="Tahoma"/>
                <w:sz w:val="24"/>
                <w:szCs w:val="24"/>
                <w:bdr w:val="none" w:sz="0" w:space="0" w:color="auto" w:frame="1"/>
                <w:rtl/>
              </w:rPr>
              <w:t>پقه</w:t>
            </w:r>
          </w:p>
        </w:tc>
        <w:tc>
          <w:tcPr>
            <w:tcW w:w="5712" w:type="dxa"/>
          </w:tcPr>
          <w:p w14:paraId="596381F3" w14:textId="77777777" w:rsidR="00281C25" w:rsidRPr="00DC2467" w:rsidRDefault="00281C25" w:rsidP="006749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0063D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rtl/>
              </w:rPr>
              <w:t>طرح های اثر گذار در سلامت از ایده تا ارزشیابی</w:t>
            </w:r>
          </w:p>
        </w:tc>
        <w:tc>
          <w:tcPr>
            <w:tcW w:w="764" w:type="dxa"/>
          </w:tcPr>
          <w:p w14:paraId="597D2529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281C25" w14:paraId="26EA2C85" w14:textId="77777777" w:rsidTr="0067493B">
        <w:tc>
          <w:tcPr>
            <w:tcW w:w="3237" w:type="dxa"/>
          </w:tcPr>
          <w:p w14:paraId="08C30987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20/07/1404</w:t>
            </w:r>
          </w:p>
        </w:tc>
        <w:tc>
          <w:tcPr>
            <w:tcW w:w="3237" w:type="dxa"/>
          </w:tcPr>
          <w:p w14:paraId="3D513C23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rtl/>
              </w:rPr>
              <w:t>مجید حسینعلی</w:t>
            </w:r>
          </w:p>
        </w:tc>
        <w:tc>
          <w:tcPr>
            <w:tcW w:w="5712" w:type="dxa"/>
          </w:tcPr>
          <w:p w14:paraId="707CD81D" w14:textId="77777777" w:rsidR="00281C25" w:rsidRPr="00DC2467" w:rsidRDefault="00281C25" w:rsidP="006749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0063D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rtl/>
              </w:rPr>
              <w:t>معرفی چاپگرهای زیستی</w:t>
            </w:r>
          </w:p>
        </w:tc>
        <w:tc>
          <w:tcPr>
            <w:tcW w:w="764" w:type="dxa"/>
          </w:tcPr>
          <w:p w14:paraId="007BC2BB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281C25" w14:paraId="3387F118" w14:textId="77777777" w:rsidTr="0067493B">
        <w:tc>
          <w:tcPr>
            <w:tcW w:w="3237" w:type="dxa"/>
          </w:tcPr>
          <w:p w14:paraId="00BAA0B8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</w:rPr>
              <w:t>1404/08/05</w:t>
            </w:r>
          </w:p>
        </w:tc>
        <w:tc>
          <w:tcPr>
            <w:tcW w:w="3237" w:type="dxa"/>
          </w:tcPr>
          <w:p w14:paraId="12B46CE1" w14:textId="77777777" w:rsidR="00281C25" w:rsidRDefault="00281C25" w:rsidP="0067493B">
            <w:pPr>
              <w:jc w:val="center"/>
            </w:pPr>
            <w:r w:rsidRPr="00DC2467">
              <w:rPr>
                <w:rFonts w:cs="Arial"/>
                <w:rtl/>
              </w:rPr>
              <w:t>ر</w:t>
            </w:r>
            <w:r w:rsidRPr="00DC2467">
              <w:rPr>
                <w:rFonts w:cs="Arial" w:hint="cs"/>
                <w:rtl/>
              </w:rPr>
              <w:t>ی</w:t>
            </w:r>
            <w:r w:rsidRPr="00DC2467">
              <w:rPr>
                <w:rFonts w:cs="Arial" w:hint="eastAsia"/>
                <w:rtl/>
              </w:rPr>
              <w:t>حانه</w:t>
            </w:r>
            <w:r w:rsidRPr="00DC2467">
              <w:rPr>
                <w:rFonts w:cs="Arial"/>
                <w:rtl/>
              </w:rPr>
              <w:t xml:space="preserve"> حس</w:t>
            </w:r>
            <w:r w:rsidRPr="00DC2467">
              <w:rPr>
                <w:rFonts w:cs="Arial" w:hint="cs"/>
                <w:rtl/>
              </w:rPr>
              <w:t>ی</w:t>
            </w:r>
            <w:r w:rsidRPr="00DC2467">
              <w:rPr>
                <w:rFonts w:cs="Arial" w:hint="eastAsia"/>
                <w:rtl/>
              </w:rPr>
              <w:t>ن</w:t>
            </w:r>
            <w:r w:rsidRPr="00DC2467">
              <w:rPr>
                <w:rFonts w:cs="Arial"/>
                <w:rtl/>
              </w:rPr>
              <w:t xml:space="preserve"> پور</w:t>
            </w:r>
          </w:p>
        </w:tc>
        <w:tc>
          <w:tcPr>
            <w:tcW w:w="5712" w:type="dxa"/>
          </w:tcPr>
          <w:p w14:paraId="2EC1AE26" w14:textId="77777777" w:rsidR="00281C25" w:rsidRPr="00DC2467" w:rsidRDefault="00281C25" w:rsidP="006749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0063D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rtl/>
              </w:rPr>
              <w:t>مدیریت دانش</w:t>
            </w:r>
          </w:p>
        </w:tc>
        <w:tc>
          <w:tcPr>
            <w:tcW w:w="764" w:type="dxa"/>
          </w:tcPr>
          <w:p w14:paraId="5742AA31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281C25" w14:paraId="0AC1362A" w14:textId="77777777" w:rsidTr="0067493B">
        <w:tc>
          <w:tcPr>
            <w:tcW w:w="3237" w:type="dxa"/>
          </w:tcPr>
          <w:p w14:paraId="0138F0A7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</w:rPr>
              <w:t>1404/08/12</w:t>
            </w:r>
          </w:p>
        </w:tc>
        <w:tc>
          <w:tcPr>
            <w:tcW w:w="3237" w:type="dxa"/>
          </w:tcPr>
          <w:p w14:paraId="0074DC5C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rtl/>
              </w:rPr>
              <w:t>راضیه طغرلی</w:t>
            </w:r>
          </w:p>
        </w:tc>
        <w:tc>
          <w:tcPr>
            <w:tcW w:w="5712" w:type="dxa"/>
          </w:tcPr>
          <w:p w14:paraId="1E3676EA" w14:textId="77777777" w:rsidR="00281C25" w:rsidRPr="00DC2467" w:rsidRDefault="00281C25" w:rsidP="006749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0063D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rtl/>
              </w:rPr>
              <w:t>پروپوزال نویسی با هوش مصنوعی</w:t>
            </w:r>
          </w:p>
        </w:tc>
        <w:tc>
          <w:tcPr>
            <w:tcW w:w="764" w:type="dxa"/>
          </w:tcPr>
          <w:p w14:paraId="2A7CA48B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281C25" w14:paraId="36880E5D" w14:textId="77777777" w:rsidTr="0067493B">
        <w:tc>
          <w:tcPr>
            <w:tcW w:w="3237" w:type="dxa"/>
          </w:tcPr>
          <w:p w14:paraId="314793EE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</w:rPr>
              <w:t>1404/08/18</w:t>
            </w:r>
          </w:p>
        </w:tc>
        <w:tc>
          <w:tcPr>
            <w:tcW w:w="3237" w:type="dxa"/>
          </w:tcPr>
          <w:p w14:paraId="2202E92B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rtl/>
              </w:rPr>
              <w:t>لیلا رضائی</w:t>
            </w:r>
          </w:p>
        </w:tc>
        <w:tc>
          <w:tcPr>
            <w:tcW w:w="5712" w:type="dxa"/>
          </w:tcPr>
          <w:p w14:paraId="64B7CE54" w14:textId="77777777" w:rsidR="00281C25" w:rsidRPr="00DC2467" w:rsidRDefault="00281C25" w:rsidP="006749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0063D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rtl/>
              </w:rPr>
              <w:t>مهندسی و اصلاح فرآیندها</w:t>
            </w:r>
          </w:p>
        </w:tc>
        <w:tc>
          <w:tcPr>
            <w:tcW w:w="764" w:type="dxa"/>
          </w:tcPr>
          <w:p w14:paraId="7A735B72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281C25" w14:paraId="644BF2CD" w14:textId="77777777" w:rsidTr="0067493B">
        <w:tc>
          <w:tcPr>
            <w:tcW w:w="3237" w:type="dxa"/>
          </w:tcPr>
          <w:p w14:paraId="1C9BD9A2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</w:rPr>
              <w:t>1404/09/17</w:t>
            </w:r>
          </w:p>
        </w:tc>
        <w:tc>
          <w:tcPr>
            <w:tcW w:w="3237" w:type="dxa"/>
          </w:tcPr>
          <w:p w14:paraId="21F8D925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rtl/>
              </w:rPr>
              <w:t>مهدیه دانشور</w:t>
            </w:r>
          </w:p>
        </w:tc>
        <w:tc>
          <w:tcPr>
            <w:tcW w:w="5712" w:type="dxa"/>
          </w:tcPr>
          <w:p w14:paraId="62AF2A3E" w14:textId="77777777" w:rsidR="00281C25" w:rsidRPr="00DC2467" w:rsidRDefault="00281C25" w:rsidP="006749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C2467">
              <w:rPr>
                <w:rFonts w:asciiTheme="majorBidi" w:hAnsiTheme="majorBidi" w:cstheme="majorBidi"/>
                <w:sz w:val="24"/>
                <w:szCs w:val="24"/>
                <w:rtl/>
              </w:rPr>
              <w:t>آشنایی با نرم افزار رفرنس دهی</w:t>
            </w:r>
            <w:r w:rsidRPr="00DC2467">
              <w:rPr>
                <w:rFonts w:asciiTheme="majorBidi" w:hAnsiTheme="majorBidi" w:cstheme="majorBidi"/>
                <w:sz w:val="24"/>
                <w:szCs w:val="24"/>
              </w:rPr>
              <w:t xml:space="preserve"> EndNot</w:t>
            </w:r>
          </w:p>
        </w:tc>
        <w:tc>
          <w:tcPr>
            <w:tcW w:w="764" w:type="dxa"/>
          </w:tcPr>
          <w:p w14:paraId="74F48980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281C25" w14:paraId="78D27722" w14:textId="77777777" w:rsidTr="0067493B">
        <w:tc>
          <w:tcPr>
            <w:tcW w:w="3237" w:type="dxa"/>
          </w:tcPr>
          <w:p w14:paraId="50AE93B0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</w:rPr>
              <w:t>1404/09/24</w:t>
            </w:r>
          </w:p>
        </w:tc>
        <w:tc>
          <w:tcPr>
            <w:tcW w:w="3237" w:type="dxa"/>
          </w:tcPr>
          <w:p w14:paraId="5464B262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rtl/>
              </w:rPr>
              <w:t>دکترطیبه خواجه</w:t>
            </w:r>
          </w:p>
        </w:tc>
        <w:tc>
          <w:tcPr>
            <w:tcW w:w="5712" w:type="dxa"/>
          </w:tcPr>
          <w:p w14:paraId="361C4593" w14:textId="77777777" w:rsidR="00281C25" w:rsidRPr="00DC2467" w:rsidRDefault="00281C25" w:rsidP="006749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C2467">
              <w:rPr>
                <w:rFonts w:asciiTheme="majorBidi" w:hAnsiTheme="majorBidi" w:cstheme="majorBidi"/>
                <w:sz w:val="24"/>
                <w:szCs w:val="24"/>
                <w:rtl/>
              </w:rPr>
              <w:t>آشنایی و نحوه جستجو در پایگاه مبتنی بر شواهد</w:t>
            </w:r>
            <w:r w:rsidRPr="00DC2467">
              <w:rPr>
                <w:rFonts w:asciiTheme="majorBidi" w:hAnsiTheme="majorBidi" w:cstheme="majorBidi"/>
                <w:sz w:val="24"/>
                <w:szCs w:val="24"/>
              </w:rPr>
              <w:t xml:space="preserve"> Cochrane Liberary</w:t>
            </w:r>
          </w:p>
        </w:tc>
        <w:tc>
          <w:tcPr>
            <w:tcW w:w="764" w:type="dxa"/>
          </w:tcPr>
          <w:p w14:paraId="75A5E86C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281C25" w14:paraId="4E5EE3A3" w14:textId="77777777" w:rsidTr="0067493B">
        <w:tc>
          <w:tcPr>
            <w:tcW w:w="3237" w:type="dxa"/>
          </w:tcPr>
          <w:p w14:paraId="3D3155F4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</w:rPr>
              <w:t>1404/10/15</w:t>
            </w:r>
          </w:p>
        </w:tc>
        <w:tc>
          <w:tcPr>
            <w:tcW w:w="3237" w:type="dxa"/>
          </w:tcPr>
          <w:p w14:paraId="28BB3C32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rtl/>
              </w:rPr>
              <w:t>نرگس پیری زاده</w:t>
            </w:r>
          </w:p>
        </w:tc>
        <w:tc>
          <w:tcPr>
            <w:tcW w:w="5712" w:type="dxa"/>
          </w:tcPr>
          <w:p w14:paraId="320119BD" w14:textId="77777777" w:rsidR="00281C25" w:rsidRPr="00DC2467" w:rsidRDefault="00281C25" w:rsidP="006749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0063D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rtl/>
              </w:rPr>
              <w:t>اخلاق حرفه ایی در کتابداری</w:t>
            </w:r>
          </w:p>
        </w:tc>
        <w:tc>
          <w:tcPr>
            <w:tcW w:w="764" w:type="dxa"/>
          </w:tcPr>
          <w:p w14:paraId="6F453DC0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281C25" w14:paraId="4C43C5F8" w14:textId="77777777" w:rsidTr="0067493B">
        <w:tc>
          <w:tcPr>
            <w:tcW w:w="3237" w:type="dxa"/>
          </w:tcPr>
          <w:p w14:paraId="294FCBD8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</w:rPr>
              <w:t>1404/10/29</w:t>
            </w:r>
          </w:p>
        </w:tc>
        <w:tc>
          <w:tcPr>
            <w:tcW w:w="3237" w:type="dxa"/>
          </w:tcPr>
          <w:p w14:paraId="754BD8F5" w14:textId="77777777" w:rsidR="00281C25" w:rsidRDefault="00281C25" w:rsidP="0067493B">
            <w:pPr>
              <w:jc w:val="center"/>
            </w:pPr>
            <w:r w:rsidRPr="00C0063D">
              <w:rPr>
                <w:rFonts w:ascii="Tahoma" w:eastAsia="Times New Roman" w:hAnsi="Tahoma" w:cs="Tahoma"/>
                <w:sz w:val="20"/>
                <w:szCs w:val="20"/>
                <w:bdr w:val="none" w:sz="0" w:space="0" w:color="auto" w:frame="1"/>
                <w:rtl/>
              </w:rPr>
              <w:t>هدا فهیم پور</w:t>
            </w:r>
          </w:p>
        </w:tc>
        <w:tc>
          <w:tcPr>
            <w:tcW w:w="5712" w:type="dxa"/>
          </w:tcPr>
          <w:p w14:paraId="79CF37BF" w14:textId="77777777" w:rsidR="00281C25" w:rsidRPr="00DC2467" w:rsidRDefault="00281C25" w:rsidP="006749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0063D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rtl/>
              </w:rPr>
              <w:t>آشنایی با سامانه پژوهان</w:t>
            </w:r>
          </w:p>
        </w:tc>
        <w:tc>
          <w:tcPr>
            <w:tcW w:w="764" w:type="dxa"/>
          </w:tcPr>
          <w:p w14:paraId="1D9A8743" w14:textId="77777777" w:rsidR="00281C25" w:rsidRDefault="00281C25" w:rsidP="0067493B">
            <w:pPr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</w:tbl>
    <w:p w14:paraId="43A47A79" w14:textId="0C6BF0B3" w:rsidR="00FE5556" w:rsidRDefault="001478BB" w:rsidP="005C4AE0">
      <w:pPr>
        <w:spacing w:after="0" w:line="240" w:lineRule="auto"/>
        <w:textAlignment w:val="baseline"/>
      </w:pPr>
      <w:r w:rsidRPr="001478BB">
        <w:rPr>
          <w:rFonts w:ascii="vazir" w:eastAsia="Times New Roman" w:hAnsi="vazir" w:cs="Times New Roman"/>
          <w:color w:val="FFFFFF"/>
          <w:sz w:val="24"/>
          <w:szCs w:val="24"/>
          <w:rtl/>
        </w:rPr>
        <w:lastRenderedPageBreak/>
        <w:t>باس-بلوار جمهوری اسلامی-نرسیده به بیمارستان شهید محمدی-انتهای کوچه بوستان دهم-دانشکده بهداشت</w:t>
      </w:r>
      <w:r w:rsidR="00833612" w:rsidRPr="001478BB">
        <w:rPr>
          <w:rFonts w:ascii="vazir" w:eastAsia="Times New Roman" w:hAnsi="vazir" w:cs="Times New Roman"/>
          <w:noProof/>
          <w:color w:val="000000"/>
          <w:sz w:val="24"/>
          <w:szCs w:val="24"/>
        </w:rPr>
        <w:drawing>
          <wp:inline distT="0" distB="0" distL="0" distR="0" wp14:anchorId="4972A92D" wp14:editId="4ED0F3BF">
            <wp:extent cx="3076575" cy="666750"/>
            <wp:effectExtent l="0" t="0" r="9525" b="0"/>
            <wp:docPr id="2" name="Picture 2" descr="https://healib.hums.ac.ir/uploads/subsite/assets/images/hums-new-logo-H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ealib.hums.ac.ir/uploads/subsite/assets/images/hums-new-logo-H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5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Jalal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F3D19"/>
    <w:multiLevelType w:val="multilevel"/>
    <w:tmpl w:val="5FD6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7097A"/>
    <w:multiLevelType w:val="multilevel"/>
    <w:tmpl w:val="9DB6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F6755F"/>
    <w:multiLevelType w:val="multilevel"/>
    <w:tmpl w:val="FC46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B7734B"/>
    <w:multiLevelType w:val="multilevel"/>
    <w:tmpl w:val="B132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3849636">
    <w:abstractNumId w:val="3"/>
  </w:num>
  <w:num w:numId="2" w16cid:durableId="774980861">
    <w:abstractNumId w:val="1"/>
  </w:num>
  <w:num w:numId="3" w16cid:durableId="989292569">
    <w:abstractNumId w:val="0"/>
  </w:num>
  <w:num w:numId="4" w16cid:durableId="377975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8BB"/>
    <w:rsid w:val="001478BB"/>
    <w:rsid w:val="00281C25"/>
    <w:rsid w:val="005423F4"/>
    <w:rsid w:val="005C4AE0"/>
    <w:rsid w:val="00833612"/>
    <w:rsid w:val="00DC43B1"/>
    <w:rsid w:val="00EC43E4"/>
    <w:rsid w:val="00FC15E4"/>
    <w:rsid w:val="00FE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51033FC"/>
  <w15:chartTrackingRefBased/>
  <w15:docId w15:val="{0E2E2642-2040-4FA2-ACF6-31F8D7A4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1478B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1478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47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478B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478BB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478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478BB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478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478BB"/>
    <w:rPr>
      <w:rFonts w:ascii="Arial" w:eastAsia="Times New Roman" w:hAnsi="Arial" w:cs="Arial"/>
      <w:vanish/>
      <w:sz w:val="16"/>
      <w:szCs w:val="16"/>
    </w:rPr>
  </w:style>
  <w:style w:type="table" w:styleId="TableGrid">
    <w:name w:val="Table Grid"/>
    <w:basedOn w:val="TableNormal"/>
    <w:uiPriority w:val="39"/>
    <w:rsid w:val="00281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4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8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73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9038010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95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8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7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07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395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16121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92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6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6000701">
              <w:marLeft w:val="0"/>
              <w:marRight w:val="0"/>
              <w:marTop w:val="45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06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483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35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78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43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57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794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2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8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2495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3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307901">
                              <w:marLeft w:val="0"/>
                              <w:marRight w:val="0"/>
                              <w:marTop w:val="90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63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0" w:color="auto"/>
                                <w:right w:val="none" w:sz="0" w:space="0" w:color="auto"/>
                              </w:divBdr>
                              <w:divsChild>
                                <w:div w:id="91871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549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063816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258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326285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454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973138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3" w:color="auto"/>
                                <w:right w:val="none" w:sz="0" w:space="0" w:color="auto"/>
                              </w:divBdr>
                              <w:divsChild>
                                <w:div w:id="18089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79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281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044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00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44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973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05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527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92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18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95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147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21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6389777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7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80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HTHF</dc:creator>
  <cp:keywords/>
  <dc:description/>
  <cp:lastModifiedBy>mohsen beilary</cp:lastModifiedBy>
  <cp:revision>5</cp:revision>
  <dcterms:created xsi:type="dcterms:W3CDTF">2026-02-08T07:09:00Z</dcterms:created>
  <dcterms:modified xsi:type="dcterms:W3CDTF">2026-02-16T10:01:00Z</dcterms:modified>
</cp:coreProperties>
</file>